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9BE" w:rsidRDefault="000549BE" w:rsidP="000549B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1E684091" wp14:editId="2081BB57">
            <wp:extent cx="7980218" cy="5796124"/>
            <wp:effectExtent l="0" t="0" r="0" b="0"/>
            <wp:docPr id="1" name="Рисунок 1" descr="C:\Users\Ялкынская ООШ\Desktop\Евг сканы\ктп обществоз 2021-22\общ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лкынская ООШ\Desktop\Евг сканы\ктп обществоз 2021-22\общ7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0333" cy="5796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49BE" w:rsidRDefault="000549BE" w:rsidP="000549B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549BE" w:rsidRDefault="000549BE" w:rsidP="000549B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921CA" w:rsidRPr="000549BE" w:rsidRDefault="00B57B2E" w:rsidP="000549B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lastRenderedPageBreak/>
        <w:t xml:space="preserve"> </w:t>
      </w:r>
      <w:r w:rsidR="003921CA">
        <w:rPr>
          <w:rFonts w:ascii="Times New Roman" w:hAnsi="Times New Roman"/>
          <w:b/>
          <w:sz w:val="24"/>
          <w:szCs w:val="24"/>
        </w:rPr>
        <w:t>Примерное календарно-тематическое планирование</w:t>
      </w:r>
    </w:p>
    <w:p w:rsidR="003921CA" w:rsidRDefault="003921CA" w:rsidP="000549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</w:t>
      </w:r>
      <w:proofErr w:type="spellStart"/>
      <w:r>
        <w:rPr>
          <w:rFonts w:ascii="Times New Roman" w:hAnsi="Times New Roman"/>
          <w:sz w:val="24"/>
          <w:szCs w:val="24"/>
        </w:rPr>
        <w:t>Оществознание</w:t>
      </w:r>
      <w:proofErr w:type="spellEnd"/>
      <w:r>
        <w:rPr>
          <w:rFonts w:ascii="Times New Roman" w:hAnsi="Times New Roman"/>
          <w:sz w:val="24"/>
          <w:szCs w:val="24"/>
        </w:rPr>
        <w:t xml:space="preserve"> »  5-9 классы. На основании  учебного плана «МБОУ </w:t>
      </w:r>
      <w:proofErr w:type="spellStart"/>
      <w:r>
        <w:rPr>
          <w:rFonts w:ascii="Times New Roman" w:hAnsi="Times New Roman"/>
          <w:sz w:val="24"/>
          <w:szCs w:val="24"/>
        </w:rPr>
        <w:t>Ялкынская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ООШ» на 2021-2022 учебный год на изучение «</w:t>
      </w:r>
      <w:proofErr w:type="spellStart"/>
      <w:r>
        <w:rPr>
          <w:rFonts w:ascii="Times New Roman" w:hAnsi="Times New Roman"/>
          <w:sz w:val="24"/>
          <w:szCs w:val="24"/>
        </w:rPr>
        <w:t>Оществознания</w:t>
      </w:r>
      <w:proofErr w:type="spellEnd"/>
      <w:r>
        <w:rPr>
          <w:rFonts w:ascii="Times New Roman" w:hAnsi="Times New Roman"/>
          <w:sz w:val="24"/>
          <w:szCs w:val="24"/>
        </w:rPr>
        <w:t xml:space="preserve"> » в 7 классе отводится  час неделю</w:t>
      </w:r>
      <w:proofErr w:type="gramStart"/>
      <w:r>
        <w:rPr>
          <w:rFonts w:ascii="Times New Roman" w:hAnsi="Times New Roman"/>
          <w:sz w:val="24"/>
          <w:szCs w:val="24"/>
        </w:rPr>
        <w:t xml:space="preserve">  .</w:t>
      </w:r>
      <w:proofErr w:type="gramEnd"/>
      <w:r>
        <w:rPr>
          <w:rFonts w:ascii="Times New Roman" w:hAnsi="Times New Roman"/>
          <w:sz w:val="24"/>
          <w:szCs w:val="24"/>
        </w:rPr>
        <w:t xml:space="preserve"> Для  освоения  рабочей программы  учебного  предмета  «</w:t>
      </w:r>
      <w:proofErr w:type="spellStart"/>
      <w:r>
        <w:rPr>
          <w:rFonts w:ascii="Times New Roman" w:hAnsi="Times New Roman"/>
          <w:sz w:val="24"/>
          <w:szCs w:val="24"/>
        </w:rPr>
        <w:t>Оществознания</w:t>
      </w:r>
      <w:proofErr w:type="spellEnd"/>
      <w:r>
        <w:rPr>
          <w:rFonts w:ascii="Times New Roman" w:hAnsi="Times New Roman"/>
          <w:sz w:val="24"/>
          <w:szCs w:val="24"/>
        </w:rPr>
        <w:t xml:space="preserve"> »  в 7 классе  используется учебник из УМК </w:t>
      </w:r>
      <w:r>
        <w:rPr>
          <w:rFonts w:ascii="Times New Roman" w:hAnsi="Times New Roman"/>
          <w:color w:val="000000"/>
          <w:sz w:val="24"/>
          <w:szCs w:val="24"/>
        </w:rPr>
        <w:t xml:space="preserve">.  </w:t>
      </w:r>
      <w:r>
        <w:rPr>
          <w:rFonts w:ascii="Times New Roman" w:hAnsi="Times New Roman"/>
          <w:sz w:val="24"/>
          <w:szCs w:val="24"/>
        </w:rPr>
        <w:t>Боголюбов А.Я  Обществознание: Учебник для 7 класса общеобразовательных учреждений. М.: Русское слово, 2017.</w:t>
      </w:r>
    </w:p>
    <w:p w:rsidR="000549BE" w:rsidRDefault="000549BE" w:rsidP="000549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5330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761"/>
        <w:gridCol w:w="9040"/>
        <w:gridCol w:w="2411"/>
        <w:gridCol w:w="1701"/>
        <w:gridCol w:w="1417"/>
      </w:tblGrid>
      <w:tr w:rsidR="003921CA" w:rsidTr="003921CA">
        <w:trPr>
          <w:trHeight w:val="28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90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Тема занятия/Содержание стандарта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Количество часов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ф</w:t>
            </w:r>
          </w:p>
        </w:tc>
      </w:tr>
      <w:tr w:rsidR="003921CA" w:rsidTr="003921CA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Вводный урок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21CA" w:rsidTr="003921CA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Что значит жить по правилам</w:t>
            </w:r>
            <w:r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/Социальные нормы как регуляторы поведения человека в обществе. Как усваиваются социальные нормы/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21CA" w:rsidTr="003921CA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Что значит жить по правилам</w:t>
            </w:r>
            <w:r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/Общественные нравы, традиции и обычаи. Общественные ценности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21CA" w:rsidTr="003921CA">
        <w:trPr>
          <w:trHeight w:val="5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Права и обязанности граждан /</w:t>
            </w:r>
            <w:r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Конституционные права и свободы человека и гражданина в Российской Федерации. Конституционные обязанности гражданина российской Федерации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21CA" w:rsidTr="003921CA">
        <w:trPr>
          <w:trHeight w:val="5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Права и обязанности граждан/</w:t>
            </w:r>
            <w:r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Механизмы реализации и защиты прав и свобод человека и гражданина в РФ. Основные международные документы о правах человека и правах ребёнка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21CA" w:rsidTr="003921CA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Зачет по теме «Конституционные права и обязанности»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21CA" w:rsidTr="003921CA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Почему важно соблюдать законы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21CA" w:rsidTr="003921CA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Почему важно соблюдать законы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21CA" w:rsidTr="003921CA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Защита Отечества/</w:t>
            </w:r>
            <w:r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Гражданственность и патриотизм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21CA" w:rsidTr="003921CA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Защита Отечества/</w:t>
            </w:r>
            <w:r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Гражданственность и патриотизм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21CA" w:rsidTr="003921CA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Для чего нужна дисциплина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21CA" w:rsidTr="003921CA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Для чего нужна дисциплина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21CA" w:rsidTr="003921CA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Виновен — отвечай/</w:t>
            </w:r>
            <w:r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Признаки и виды </w:t>
            </w:r>
            <w:proofErr w:type="spellStart"/>
            <w:r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правонарушений</w:t>
            </w:r>
            <w:proofErr w:type="gramStart"/>
            <w:r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онятие</w:t>
            </w:r>
            <w:proofErr w:type="spellEnd"/>
            <w:r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 и виды преступлений. Особенности правового статуса несовершеннолетнего.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21CA" w:rsidTr="003921CA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Виновен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— отвечай</w:t>
            </w:r>
            <w:r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/Понятие, виды и функции юридической ответственности. Особенности уголовной ответственности и наказания несовершеннолетних. Цели </w:t>
            </w:r>
            <w:proofErr w:type="spellStart"/>
            <w:r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наказания</w:t>
            </w:r>
            <w:proofErr w:type="gramStart"/>
            <w:r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иды</w:t>
            </w:r>
            <w:proofErr w:type="spellEnd"/>
            <w:r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 наказаний. Необходимая оборона.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</w:p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3921CA" w:rsidTr="003921CA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Кто стоит на страже закона/</w:t>
            </w:r>
            <w:r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Правоохранительные органы. Взаимоотношения органов государственной власти и граждан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21CA" w:rsidTr="003921CA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Кто стоит на страже закона/</w:t>
            </w:r>
            <w:r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Судебная система в Российской Федерации. Презумпция невиновности.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21CA" w:rsidTr="003921CA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17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Контрольная работа по теме: «Регулирование поведения людей в обществе».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21CA" w:rsidTr="003921CA">
        <w:trPr>
          <w:trHeight w:val="28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Работа над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ошибками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.Э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кономика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её основные участники/ </w:t>
            </w:r>
            <w:r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Понятие экономики. Товары и услуги.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21CA" w:rsidTr="003921CA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Экономика и её основные участники/</w:t>
            </w:r>
            <w:r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Ресурсы и потребности, ограниченность ресурсов. </w:t>
            </w:r>
          </w:p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– рыночная экономика в РТ.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21CA" w:rsidTr="003921CA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Мастерство работника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аким должен быть современный работник.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21CA" w:rsidTr="003921CA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Мастерство работника/ </w:t>
            </w:r>
            <w:r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Заработная плата и стимулирование труда.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21CA" w:rsidTr="003921CA">
        <w:trPr>
          <w:trHeight w:val="5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Производство: затраты, выручка, прибыль/П</w:t>
            </w:r>
            <w:r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роизводительность труда. Производство-основа экономики. Издержки,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выручка,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прибыль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азделение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труда и специализация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21CA" w:rsidTr="003921CA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Виды и формы бизнеса/</w:t>
            </w:r>
            <w:r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Предпринимательская деятельность</w:t>
            </w:r>
          </w:p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– состояние предпринимательства и бизнеса в РТ и пути их реорганизации и регулирования в регионе.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21CA" w:rsidTr="003921CA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Виды и формы бизнеса/</w:t>
            </w:r>
            <w:r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Предпринимательская деятельность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21CA" w:rsidTr="003921CA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Обмен, торговля, реклама/</w:t>
            </w:r>
            <w:r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Торговля и ее формы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21CA" w:rsidTr="003921CA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Обмен, торговля, реклама/</w:t>
            </w:r>
            <w:r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Реклама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21CA" w:rsidTr="003921CA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Деньги, их функции/</w:t>
            </w:r>
            <w:r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Деньги и их функции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21CA" w:rsidTr="003921CA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Экономика семьи/</w:t>
            </w:r>
            <w:r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Семейный бюджет. Источники доходов и расходов семьи.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21CA" w:rsidTr="003921CA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Экономика семьи/</w:t>
            </w:r>
            <w:r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Активы и пассивы. Личный финансовый план. Сбережения.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21CA" w:rsidTr="003921CA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21CA" w:rsidTr="003921CA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 над ошибками. Воздействие человека на природу /</w:t>
            </w:r>
            <w:r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Взаимосвязь общества и природы.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21CA" w:rsidTr="003921CA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Охранять природу — значит охранять жизнь/</w:t>
            </w:r>
            <w:r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Экологический кризис и пути его разрешения.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21CA" w:rsidTr="003921CA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Закон на страже природы/</w:t>
            </w:r>
            <w:r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 xml:space="preserve">Современные средства связи и коммуникации, их влияние на нашу жизнь.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21CA" w:rsidTr="003921CA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Закон на страже природы/</w:t>
            </w:r>
            <w:r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Современное российское общество, особенности его развития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921CA" w:rsidTr="003921CA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9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Итоговое повторение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1CA" w:rsidRDefault="003921C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1CA" w:rsidRDefault="003921C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A618A8" w:rsidRDefault="000549BE"/>
    <w:p w:rsidR="000549BE" w:rsidRDefault="000549BE"/>
    <w:p w:rsidR="000549BE" w:rsidRPr="009968BE" w:rsidRDefault="000549BE" w:rsidP="000549BE">
      <w:pPr>
        <w:spacing w:before="60" w:line="240" w:lineRule="auto"/>
        <w:ind w:right="944"/>
        <w:jc w:val="center"/>
        <w:rPr>
          <w:rFonts w:ascii="Times New Roman" w:eastAsia="SimSun" w:hAnsi="Times New Roman"/>
          <w:b/>
          <w:sz w:val="24"/>
          <w:szCs w:val="24"/>
        </w:rPr>
      </w:pPr>
      <w:r w:rsidRPr="009968BE">
        <w:rPr>
          <w:rFonts w:ascii="Times New Roman" w:eastAsia="SimSun" w:hAnsi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9968BE">
        <w:rPr>
          <w:rFonts w:ascii="Times New Roman" w:eastAsia="SimSun" w:hAnsi="Times New Roman"/>
          <w:b/>
          <w:color w:val="00B050"/>
          <w:sz w:val="24"/>
          <w:szCs w:val="24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2"/>
        <w:gridCol w:w="1327"/>
        <w:gridCol w:w="6974"/>
        <w:gridCol w:w="3251"/>
        <w:gridCol w:w="2381"/>
      </w:tblGrid>
      <w:tr w:rsidR="000549BE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0549BE" w:rsidRPr="009968BE" w:rsidTr="009648FE">
        <w:trPr>
          <w:trHeight w:val="56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0549BE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0549BE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0549BE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0549BE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0549BE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0549BE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0549BE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BE" w:rsidRPr="009968BE" w:rsidRDefault="000549BE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</w:tbl>
    <w:p w:rsidR="000549BE" w:rsidRDefault="000549BE" w:rsidP="000549BE"/>
    <w:p w:rsidR="000549BE" w:rsidRDefault="000549BE" w:rsidP="000549BE"/>
    <w:p w:rsidR="000549BE" w:rsidRDefault="000549BE">
      <w:bookmarkStart w:id="0" w:name="_GoBack"/>
      <w:bookmarkEnd w:id="0"/>
    </w:p>
    <w:sectPr w:rsidR="000549BE" w:rsidSect="000549BE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921CA"/>
    <w:rsid w:val="000549BE"/>
    <w:rsid w:val="001B3006"/>
    <w:rsid w:val="003921CA"/>
    <w:rsid w:val="00434B27"/>
    <w:rsid w:val="00B57B2E"/>
    <w:rsid w:val="00BA1169"/>
    <w:rsid w:val="00F53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1C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49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49B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6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579</Words>
  <Characters>3301</Characters>
  <Application>Microsoft Office Word</Application>
  <DocSecurity>0</DocSecurity>
  <Lines>27</Lines>
  <Paragraphs>7</Paragraphs>
  <ScaleCrop>false</ScaleCrop>
  <Company>Microsoft</Company>
  <LinksUpToDate>false</LinksUpToDate>
  <CharactersWithSpaces>3873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Ялкынская ООШ</cp:lastModifiedBy>
  <cp:revision>4</cp:revision>
  <cp:lastPrinted>2021-08-31T15:15:00Z</cp:lastPrinted>
  <dcterms:created xsi:type="dcterms:W3CDTF">2021-08-31T14:40:00Z</dcterms:created>
  <dcterms:modified xsi:type="dcterms:W3CDTF">2021-10-18T06:13:00Z</dcterms:modified>
</cp:coreProperties>
</file>